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82" w:rsidRDefault="00906582" w:rsidP="00906582">
      <w:pPr>
        <w:pStyle w:val="Heading1"/>
      </w:pPr>
      <w:r>
        <w:t xml:space="preserve">S E N D Y  C H U  B R O W S </w:t>
      </w:r>
    </w:p>
    <w:p w:rsidR="00E25EDB" w:rsidRDefault="00544188" w:rsidP="00906582">
      <w:pPr>
        <w:pStyle w:val="Heading1"/>
      </w:pPr>
      <w:r>
        <w:t>PERMENANT EYEBROW</w:t>
      </w:r>
      <w:r w:rsidR="00EB1C9C" w:rsidRPr="00EB1C9C">
        <w:t xml:space="preserve"> </w:t>
      </w:r>
      <w:r w:rsidR="00EB1C9C" w:rsidRPr="00906582">
        <w:t>INFORMATION</w:t>
      </w:r>
      <w:r w:rsidR="00EB1C9C" w:rsidRPr="00EB1C9C">
        <w:t xml:space="preserve"> PACKET</w:t>
      </w:r>
    </w:p>
    <w:p w:rsidR="00906582" w:rsidRPr="00906582" w:rsidRDefault="00906582" w:rsidP="00906582"/>
    <w:p w:rsidR="0045605A" w:rsidRDefault="004D1D97" w:rsidP="00F514F5">
      <w:pPr>
        <w:jc w:val="center"/>
        <w:rPr>
          <w:sz w:val="24"/>
          <w:szCs w:val="24"/>
        </w:rPr>
      </w:pPr>
      <w:r>
        <w:rPr>
          <w:sz w:val="24"/>
          <w:szCs w:val="24"/>
        </w:rPr>
        <w:t>T</w:t>
      </w:r>
      <w:r w:rsidR="00EB1C9C">
        <w:rPr>
          <w:sz w:val="24"/>
          <w:szCs w:val="24"/>
        </w:rPr>
        <w:t xml:space="preserve">hank you so much for your interest and trusting </w:t>
      </w:r>
      <w:r w:rsidR="00054853">
        <w:rPr>
          <w:sz w:val="24"/>
          <w:szCs w:val="24"/>
        </w:rPr>
        <w:t>me</w:t>
      </w:r>
      <w:r w:rsidR="00EB1C9C">
        <w:rPr>
          <w:sz w:val="24"/>
          <w:szCs w:val="24"/>
        </w:rPr>
        <w:t xml:space="preserve"> with your gorgeous face! Pri</w:t>
      </w:r>
      <w:r w:rsidR="00851719">
        <w:rPr>
          <w:sz w:val="24"/>
          <w:szCs w:val="24"/>
        </w:rPr>
        <w:t>or to booking an appointment, I</w:t>
      </w:r>
      <w:r w:rsidR="00EB1C9C">
        <w:rPr>
          <w:sz w:val="24"/>
          <w:szCs w:val="24"/>
        </w:rPr>
        <w:t xml:space="preserve"> ask that all clients read and review the information in this packet to ensure they</w:t>
      </w:r>
      <w:r w:rsidR="00851719">
        <w:rPr>
          <w:sz w:val="24"/>
          <w:szCs w:val="24"/>
        </w:rPr>
        <w:t xml:space="preserve"> are properly informed about my</w:t>
      </w:r>
      <w:r w:rsidR="00EB1C9C">
        <w:rPr>
          <w:sz w:val="24"/>
          <w:szCs w:val="24"/>
        </w:rPr>
        <w:t xml:space="preserve"> payment, cancellation policies, consent, client record forms, FAQs, and more. This packet contains A LOT of information and it is imperative that each client reads though this packet thoroughly and understands everything prior to booking! P</w:t>
      </w:r>
      <w:r w:rsidR="009B4D9E">
        <w:rPr>
          <w:sz w:val="24"/>
          <w:szCs w:val="24"/>
        </w:rPr>
        <w:t>lease contact me</w:t>
      </w:r>
      <w:r w:rsidR="0099597E">
        <w:rPr>
          <w:sz w:val="24"/>
          <w:szCs w:val="24"/>
        </w:rPr>
        <w:t xml:space="preserve"> if you have any</w:t>
      </w:r>
      <w:r w:rsidR="00EB1C9C">
        <w:rPr>
          <w:sz w:val="24"/>
          <w:szCs w:val="24"/>
        </w:rPr>
        <w:t xml:space="preserve"> questions or concerns</w:t>
      </w:r>
      <w:r w:rsidR="00F136C6">
        <w:rPr>
          <w:sz w:val="24"/>
          <w:szCs w:val="24"/>
        </w:rPr>
        <w:t>!</w:t>
      </w:r>
    </w:p>
    <w:p w:rsidR="003A7124" w:rsidRPr="00E75AAF" w:rsidRDefault="003A7124" w:rsidP="00BB1A9D">
      <w:pPr>
        <w:spacing w:after="0" w:line="240" w:lineRule="auto"/>
        <w:jc w:val="center"/>
        <w:rPr>
          <w:b/>
          <w:sz w:val="24"/>
          <w:szCs w:val="24"/>
        </w:rPr>
      </w:pPr>
      <w:r w:rsidRPr="003A7124">
        <w:rPr>
          <w:b/>
          <w:sz w:val="24"/>
          <w:szCs w:val="24"/>
        </w:rPr>
        <w:t>P</w:t>
      </w:r>
      <w:r>
        <w:rPr>
          <w:b/>
          <w:sz w:val="24"/>
          <w:szCs w:val="24"/>
        </w:rPr>
        <w:t>RICING:</w:t>
      </w:r>
    </w:p>
    <w:p w:rsidR="003A7124" w:rsidRPr="00E75AAF" w:rsidRDefault="006B0DB9" w:rsidP="00BB1A9D">
      <w:pPr>
        <w:spacing w:after="0" w:line="240" w:lineRule="auto"/>
        <w:jc w:val="center"/>
        <w:rPr>
          <w:b/>
          <w:sz w:val="24"/>
          <w:szCs w:val="24"/>
        </w:rPr>
      </w:pPr>
      <w:r>
        <w:rPr>
          <w:b/>
          <w:sz w:val="24"/>
          <w:szCs w:val="24"/>
        </w:rPr>
        <w:t>Powder</w:t>
      </w:r>
      <w:r w:rsidR="009A3BCE">
        <w:rPr>
          <w:b/>
          <w:sz w:val="24"/>
          <w:szCs w:val="24"/>
        </w:rPr>
        <w:t xml:space="preserve"> Brow: $6</w:t>
      </w:r>
      <w:r w:rsidR="003A7124" w:rsidRPr="00E75AAF">
        <w:rPr>
          <w:b/>
          <w:sz w:val="24"/>
          <w:szCs w:val="24"/>
        </w:rPr>
        <w:t>50</w:t>
      </w:r>
    </w:p>
    <w:p w:rsidR="006B0DB9" w:rsidRPr="00E75AAF" w:rsidRDefault="006B0DB9" w:rsidP="003A7124">
      <w:pPr>
        <w:spacing w:after="0" w:line="240" w:lineRule="auto"/>
        <w:jc w:val="center"/>
        <w:rPr>
          <w:b/>
          <w:sz w:val="24"/>
          <w:szCs w:val="24"/>
        </w:rPr>
      </w:pPr>
      <w:r>
        <w:rPr>
          <w:b/>
          <w:sz w:val="24"/>
          <w:szCs w:val="24"/>
        </w:rPr>
        <w:t>6-12 Week Touch-Up: $100</w:t>
      </w:r>
    </w:p>
    <w:p w:rsidR="003A7124" w:rsidRDefault="00544188" w:rsidP="003A7124">
      <w:pPr>
        <w:spacing w:after="0" w:line="240" w:lineRule="auto"/>
        <w:jc w:val="center"/>
        <w:rPr>
          <w:b/>
          <w:sz w:val="24"/>
          <w:szCs w:val="24"/>
        </w:rPr>
      </w:pPr>
      <w:r>
        <w:rPr>
          <w:b/>
          <w:sz w:val="24"/>
          <w:szCs w:val="24"/>
        </w:rPr>
        <w:t>Annual Brow Touch-Up: $25</w:t>
      </w:r>
      <w:r w:rsidR="003A7124" w:rsidRPr="00E75AAF">
        <w:rPr>
          <w:b/>
          <w:sz w:val="24"/>
          <w:szCs w:val="24"/>
        </w:rPr>
        <w:t>0</w:t>
      </w:r>
    </w:p>
    <w:p w:rsidR="006B0DB9" w:rsidRPr="00E75AAF" w:rsidRDefault="009A3BCE" w:rsidP="003A7124">
      <w:pPr>
        <w:spacing w:after="0" w:line="240" w:lineRule="auto"/>
        <w:jc w:val="center"/>
        <w:rPr>
          <w:b/>
          <w:sz w:val="24"/>
          <w:szCs w:val="24"/>
        </w:rPr>
      </w:pPr>
      <w:r>
        <w:rPr>
          <w:b/>
          <w:sz w:val="24"/>
          <w:szCs w:val="24"/>
        </w:rPr>
        <w:t>Correction Brow: $7</w:t>
      </w:r>
      <w:r w:rsidR="006B0DB9" w:rsidRPr="006B0DB9">
        <w:rPr>
          <w:b/>
          <w:sz w:val="24"/>
          <w:szCs w:val="24"/>
        </w:rPr>
        <w:t>00</w:t>
      </w:r>
    </w:p>
    <w:p w:rsidR="003A7124" w:rsidRDefault="003A7124" w:rsidP="003A7124">
      <w:pPr>
        <w:spacing w:after="0" w:line="240" w:lineRule="auto"/>
        <w:jc w:val="center"/>
        <w:rPr>
          <w:sz w:val="24"/>
          <w:szCs w:val="24"/>
        </w:rPr>
      </w:pPr>
    </w:p>
    <w:p w:rsidR="003A7124" w:rsidRPr="00886AA6" w:rsidRDefault="00886AA6" w:rsidP="003A7124">
      <w:pPr>
        <w:spacing w:after="0" w:line="240" w:lineRule="auto"/>
        <w:jc w:val="center"/>
        <w:rPr>
          <w:b/>
          <w:sz w:val="24"/>
          <w:szCs w:val="24"/>
        </w:rPr>
      </w:pPr>
      <w:r>
        <w:rPr>
          <w:sz w:val="24"/>
          <w:szCs w:val="24"/>
        </w:rPr>
        <w:t xml:space="preserve">BROW CORRECTIONS: </w:t>
      </w:r>
      <w:r w:rsidR="003A7124">
        <w:rPr>
          <w:sz w:val="24"/>
          <w:szCs w:val="24"/>
        </w:rPr>
        <w:t>Brows that have been done by a different artist will not be considered a touch-up appointment with me. You will have to pay FULL PRICE. Make sure you have a consultation prior to booking if you have had previous permanent</w:t>
      </w:r>
      <w:r w:rsidR="00544188">
        <w:rPr>
          <w:sz w:val="24"/>
          <w:szCs w:val="24"/>
        </w:rPr>
        <w:t xml:space="preserve"> make-up on your eyebrows</w:t>
      </w:r>
      <w:r w:rsidR="003A7124">
        <w:rPr>
          <w:sz w:val="24"/>
          <w:szCs w:val="24"/>
        </w:rPr>
        <w:t>!</w:t>
      </w:r>
      <w:r w:rsidR="00544188">
        <w:rPr>
          <w:sz w:val="24"/>
          <w:szCs w:val="24"/>
        </w:rPr>
        <w:t xml:space="preserve"> Shape/color corrections may be needed! </w:t>
      </w:r>
      <w:r>
        <w:rPr>
          <w:sz w:val="24"/>
          <w:szCs w:val="24"/>
        </w:rPr>
        <w:t>PLEASE SEND IN CLEAR PICTURES OF YOUR CURRENT BROWS, THE DATE YOU LAST HAD THEM DONE, AND WHAT YOU WOULD LIKE TO CORRECT (SIZE, SHAPE, COLOR, ETC)!</w:t>
      </w:r>
    </w:p>
    <w:p w:rsidR="003A7124" w:rsidRDefault="003A7124" w:rsidP="00E25EDB">
      <w:pPr>
        <w:jc w:val="center"/>
        <w:rPr>
          <w:sz w:val="24"/>
          <w:szCs w:val="24"/>
        </w:rPr>
      </w:pPr>
    </w:p>
    <w:p w:rsidR="00F136C6" w:rsidRDefault="00162575" w:rsidP="00162575">
      <w:pPr>
        <w:jc w:val="center"/>
        <w:rPr>
          <w:b/>
          <w:sz w:val="24"/>
          <w:szCs w:val="24"/>
        </w:rPr>
      </w:pPr>
      <w:r>
        <w:rPr>
          <w:b/>
          <w:sz w:val="24"/>
          <w:szCs w:val="24"/>
        </w:rPr>
        <w:t>HOW TO BOOK AN APPOINTMENT</w:t>
      </w:r>
    </w:p>
    <w:p w:rsidR="00F136C6" w:rsidRDefault="00F136C6" w:rsidP="00BB6C47">
      <w:pPr>
        <w:jc w:val="center"/>
        <w:rPr>
          <w:sz w:val="24"/>
          <w:szCs w:val="24"/>
        </w:rPr>
      </w:pPr>
      <w:r>
        <w:rPr>
          <w:sz w:val="24"/>
          <w:szCs w:val="24"/>
        </w:rPr>
        <w:t xml:space="preserve">Once you finish reviewing the info packet, ask </w:t>
      </w:r>
      <w:r w:rsidR="00054853">
        <w:rPr>
          <w:sz w:val="24"/>
          <w:szCs w:val="24"/>
        </w:rPr>
        <w:t>me</w:t>
      </w:r>
      <w:r>
        <w:rPr>
          <w:sz w:val="24"/>
          <w:szCs w:val="24"/>
        </w:rPr>
        <w:t xml:space="preserve"> any questions you have. After that, we will </w:t>
      </w:r>
      <w:r w:rsidR="00A67507">
        <w:rPr>
          <w:sz w:val="24"/>
          <w:szCs w:val="24"/>
        </w:rPr>
        <w:t>choose your appointment date! I</w:t>
      </w:r>
      <w:r>
        <w:rPr>
          <w:sz w:val="24"/>
          <w:szCs w:val="24"/>
        </w:rPr>
        <w:t xml:space="preserve"> will then send you the link to pay the required $100 deposit to secure your appointment. </w:t>
      </w:r>
      <w:r w:rsidRPr="00A67507">
        <w:rPr>
          <w:b/>
          <w:sz w:val="24"/>
          <w:szCs w:val="24"/>
        </w:rPr>
        <w:t>Your appointment is not considered booked until the deposit is paid!</w:t>
      </w:r>
      <w:r>
        <w:rPr>
          <w:sz w:val="24"/>
          <w:szCs w:val="24"/>
        </w:rPr>
        <w:t xml:space="preserve"> The $100 will go towards the total price! It is important to un</w:t>
      </w:r>
      <w:r w:rsidR="008238EF">
        <w:rPr>
          <w:sz w:val="24"/>
          <w:szCs w:val="24"/>
        </w:rPr>
        <w:t>derstand that the deposit is NON</w:t>
      </w:r>
      <w:r>
        <w:rPr>
          <w:sz w:val="24"/>
          <w:szCs w:val="24"/>
        </w:rPr>
        <w:t xml:space="preserve"> REFUNDABLE. </w:t>
      </w:r>
      <w:r w:rsidRPr="004D1D97">
        <w:rPr>
          <w:b/>
          <w:sz w:val="24"/>
          <w:szCs w:val="24"/>
        </w:rPr>
        <w:t>Remember to bring your photo ID to your appointment!</w:t>
      </w:r>
      <w:r>
        <w:rPr>
          <w:sz w:val="24"/>
          <w:szCs w:val="24"/>
        </w:rPr>
        <w:t xml:space="preserve"> </w:t>
      </w:r>
      <w:r w:rsidR="00F92ED8">
        <w:rPr>
          <w:sz w:val="24"/>
          <w:szCs w:val="24"/>
        </w:rPr>
        <w:t xml:space="preserve">The </w:t>
      </w:r>
      <w:r w:rsidR="006B0DB9">
        <w:rPr>
          <w:sz w:val="24"/>
          <w:szCs w:val="24"/>
        </w:rPr>
        <w:t>touch-up appointment can</w:t>
      </w:r>
      <w:r w:rsidR="009B4D9E">
        <w:rPr>
          <w:sz w:val="24"/>
          <w:szCs w:val="24"/>
        </w:rPr>
        <w:t xml:space="preserve"> be 6</w:t>
      </w:r>
      <w:r w:rsidR="006B0DB9">
        <w:rPr>
          <w:sz w:val="24"/>
          <w:szCs w:val="24"/>
        </w:rPr>
        <w:t>-12</w:t>
      </w:r>
      <w:r w:rsidR="00F92ED8">
        <w:rPr>
          <w:sz w:val="24"/>
          <w:szCs w:val="24"/>
        </w:rPr>
        <w:t xml:space="preserve"> weeks after your initial appointment</w:t>
      </w:r>
      <w:r w:rsidR="006B0DB9">
        <w:rPr>
          <w:sz w:val="24"/>
          <w:szCs w:val="24"/>
        </w:rPr>
        <w:t>, it is $100 and is highly recommended</w:t>
      </w:r>
      <w:r w:rsidR="004D1D97">
        <w:rPr>
          <w:sz w:val="24"/>
          <w:szCs w:val="24"/>
        </w:rPr>
        <w:t xml:space="preserve"> to ensure your brows last</w:t>
      </w:r>
      <w:r w:rsidR="00F92ED8">
        <w:rPr>
          <w:sz w:val="24"/>
          <w:szCs w:val="24"/>
        </w:rPr>
        <w:t xml:space="preserve">! </w:t>
      </w:r>
      <w:r w:rsidR="004D1D97">
        <w:rPr>
          <w:sz w:val="24"/>
          <w:szCs w:val="24"/>
        </w:rPr>
        <w:t>Anything over 12 weeks will be charged as annual.</w:t>
      </w:r>
    </w:p>
    <w:p w:rsidR="00555FFA" w:rsidRDefault="00054853" w:rsidP="00C42E90">
      <w:pPr>
        <w:jc w:val="center"/>
        <w:rPr>
          <w:b/>
          <w:sz w:val="24"/>
          <w:szCs w:val="24"/>
        </w:rPr>
      </w:pPr>
      <w:r>
        <w:rPr>
          <w:b/>
          <w:sz w:val="24"/>
          <w:szCs w:val="24"/>
        </w:rPr>
        <w:t>I ACCEPT</w:t>
      </w:r>
      <w:r w:rsidR="00C42E90">
        <w:rPr>
          <w:b/>
          <w:sz w:val="24"/>
          <w:szCs w:val="24"/>
        </w:rPr>
        <w:t xml:space="preserve"> ALL MAJOR CREDIT CARDS, DEBIT CARDS,</w:t>
      </w:r>
      <w:r>
        <w:rPr>
          <w:b/>
          <w:sz w:val="24"/>
          <w:szCs w:val="24"/>
        </w:rPr>
        <w:t xml:space="preserve"> VENMO</w:t>
      </w:r>
      <w:r w:rsidR="00C42E90">
        <w:rPr>
          <w:b/>
          <w:sz w:val="24"/>
          <w:szCs w:val="24"/>
        </w:rPr>
        <w:t xml:space="preserve"> AND CASH. NO CHECKS OR MONEY ORDERS WILL BE ACCEPTED.</w:t>
      </w:r>
    </w:p>
    <w:p w:rsidR="00345F12" w:rsidRDefault="00345F12" w:rsidP="00C42E90">
      <w:pPr>
        <w:jc w:val="center"/>
        <w:rPr>
          <w:b/>
          <w:sz w:val="24"/>
          <w:szCs w:val="24"/>
        </w:rPr>
      </w:pPr>
    </w:p>
    <w:p w:rsidR="00345F12" w:rsidRDefault="00C42E90" w:rsidP="00345F12">
      <w:pPr>
        <w:jc w:val="center"/>
        <w:rPr>
          <w:b/>
          <w:sz w:val="24"/>
          <w:szCs w:val="24"/>
          <w:u w:val="single"/>
        </w:rPr>
      </w:pPr>
      <w:r>
        <w:rPr>
          <w:b/>
          <w:sz w:val="24"/>
          <w:szCs w:val="24"/>
          <w:u w:val="single"/>
        </w:rPr>
        <w:t xml:space="preserve">ALL </w:t>
      </w:r>
      <w:r w:rsidR="00345F12">
        <w:rPr>
          <w:b/>
          <w:sz w:val="24"/>
          <w:szCs w:val="24"/>
          <w:u w:val="single"/>
        </w:rPr>
        <w:t xml:space="preserve">INITIAL </w:t>
      </w:r>
      <w:r>
        <w:rPr>
          <w:b/>
          <w:sz w:val="24"/>
          <w:szCs w:val="24"/>
          <w:u w:val="single"/>
        </w:rPr>
        <w:t>APPOINTMENTS REQUIRE A NON-REFUNDABLE $100 BOOKING DEPOSIT</w:t>
      </w:r>
    </w:p>
    <w:p w:rsidR="00BB1A9D" w:rsidRDefault="00013693" w:rsidP="00345F12">
      <w:pPr>
        <w:jc w:val="center"/>
        <w:rPr>
          <w:sz w:val="24"/>
          <w:szCs w:val="24"/>
        </w:rPr>
      </w:pPr>
      <w:r>
        <w:rPr>
          <w:sz w:val="24"/>
          <w:szCs w:val="24"/>
        </w:rPr>
        <w:t xml:space="preserve">If you cancel </w:t>
      </w:r>
      <w:r w:rsidR="00DD7D98">
        <w:rPr>
          <w:sz w:val="24"/>
          <w:szCs w:val="24"/>
        </w:rPr>
        <w:t xml:space="preserve">your appointment </w:t>
      </w:r>
      <w:r>
        <w:rPr>
          <w:sz w:val="24"/>
          <w:szCs w:val="24"/>
        </w:rPr>
        <w:t>and want to re-book, you will forfeit your original deposit and need to pay another deposit! Lastly, please come alone! Friends and famil</w:t>
      </w:r>
      <w:r w:rsidR="00DD7D98">
        <w:rPr>
          <w:sz w:val="24"/>
          <w:szCs w:val="24"/>
        </w:rPr>
        <w:t xml:space="preserve">y will not be allowed to watch and will be </w:t>
      </w:r>
      <w:r w:rsidR="006B6014">
        <w:rPr>
          <w:sz w:val="24"/>
          <w:szCs w:val="24"/>
        </w:rPr>
        <w:t>asked to sit in the car</w:t>
      </w:r>
      <w:r w:rsidR="00DD7D98">
        <w:rPr>
          <w:sz w:val="24"/>
          <w:szCs w:val="24"/>
        </w:rPr>
        <w:t xml:space="preserve"> for the duration of the session (2-3hrs).</w:t>
      </w:r>
    </w:p>
    <w:p w:rsidR="00345F12" w:rsidRDefault="00345F12" w:rsidP="00345F12">
      <w:pPr>
        <w:jc w:val="center"/>
        <w:rPr>
          <w:sz w:val="24"/>
          <w:szCs w:val="24"/>
        </w:rPr>
      </w:pPr>
    </w:p>
    <w:p w:rsidR="00A67507" w:rsidRDefault="00BB6C47" w:rsidP="00345F12">
      <w:pPr>
        <w:jc w:val="center"/>
        <w:rPr>
          <w:b/>
          <w:sz w:val="24"/>
          <w:szCs w:val="24"/>
        </w:rPr>
      </w:pPr>
      <w:r>
        <w:rPr>
          <w:b/>
          <w:sz w:val="24"/>
          <w:szCs w:val="24"/>
        </w:rPr>
        <w:t>B</w:t>
      </w:r>
      <w:r w:rsidR="00FC1A6A">
        <w:rPr>
          <w:b/>
          <w:sz w:val="24"/>
          <w:szCs w:val="24"/>
        </w:rPr>
        <w:t>Y BOOKING YOUR APPOINTMENT</w:t>
      </w:r>
      <w:r>
        <w:rPr>
          <w:b/>
          <w:sz w:val="24"/>
          <w:szCs w:val="24"/>
        </w:rPr>
        <w:t xml:space="preserve"> YOU ACKNOWLEDGE THAT YOU HAVE READ, UNDERSTAND, AND AGREE TO THE BOOKING AND CANCELLATION POLICY.</w:t>
      </w:r>
    </w:p>
    <w:p w:rsidR="00DD7D98" w:rsidRDefault="007E16E8" w:rsidP="007E16E8">
      <w:pPr>
        <w:pStyle w:val="Heading1"/>
      </w:pPr>
      <w:r>
        <w:lastRenderedPageBreak/>
        <w:t>HEALTH CONDITIONS THAT WILL IMPACT RESULTS:</w:t>
      </w:r>
    </w:p>
    <w:p w:rsidR="00DD7D98" w:rsidRDefault="00DD7D98" w:rsidP="00BB6C47">
      <w:pPr>
        <w:jc w:val="center"/>
        <w:rPr>
          <w:b/>
          <w:sz w:val="24"/>
          <w:szCs w:val="24"/>
        </w:rPr>
      </w:pPr>
    </w:p>
    <w:p w:rsidR="00DD7D98" w:rsidRPr="00BB1A9D" w:rsidRDefault="007E16E8" w:rsidP="00BB1A9D">
      <w:pPr>
        <w:jc w:val="center"/>
        <w:rPr>
          <w:sz w:val="24"/>
          <w:szCs w:val="24"/>
        </w:rPr>
      </w:pPr>
      <w:r>
        <w:rPr>
          <w:sz w:val="24"/>
          <w:szCs w:val="24"/>
        </w:rPr>
        <w:t xml:space="preserve">PLEASE MAKE SURE NONE OF THESE PERTAIN TO YOU BEFORE YOU BOOK! YOU ARE NOT A GOOD CANDIDATE FOR PERMENANT EYEBROW TATTOOING IF ANY OF THE FOLLOWING APPLY TO YOU. </w:t>
      </w:r>
      <w:r w:rsidR="004D524C">
        <w:rPr>
          <w:sz w:val="24"/>
          <w:szCs w:val="24"/>
        </w:rPr>
        <w:t xml:space="preserve">YOU MUST BRING A DOCTOR’S NOTE IF YOU </w:t>
      </w:r>
      <w:r w:rsidR="000B6E95">
        <w:rPr>
          <w:sz w:val="24"/>
          <w:szCs w:val="24"/>
        </w:rPr>
        <w:t xml:space="preserve">HAVE AN AUTO-IMMUNE DEFICIENCY. </w:t>
      </w:r>
      <w:r w:rsidR="000B6E95" w:rsidRPr="00F3581A">
        <w:rPr>
          <w:b/>
          <w:sz w:val="24"/>
          <w:szCs w:val="24"/>
        </w:rPr>
        <w:t>USE OF ANY ANTI-AGING CREAMS/PRODUCTS (RETINOL/RETIN-A/VITAMIN A</w:t>
      </w:r>
      <w:r w:rsidR="001B2E69">
        <w:rPr>
          <w:b/>
          <w:sz w:val="24"/>
          <w:szCs w:val="24"/>
        </w:rPr>
        <w:t xml:space="preserve">, C, E </w:t>
      </w:r>
      <w:r w:rsidR="000B6E95" w:rsidRPr="00F3581A">
        <w:rPr>
          <w:b/>
          <w:sz w:val="24"/>
          <w:szCs w:val="24"/>
        </w:rPr>
        <w:t>/ETC</w:t>
      </w:r>
      <w:r w:rsidR="00671EA1">
        <w:rPr>
          <w:b/>
          <w:sz w:val="24"/>
          <w:szCs w:val="24"/>
        </w:rPr>
        <w:t>.</w:t>
      </w:r>
      <w:r w:rsidR="000B6E95" w:rsidRPr="00F3581A">
        <w:rPr>
          <w:b/>
          <w:sz w:val="24"/>
          <w:szCs w:val="24"/>
        </w:rPr>
        <w:t>) MUST BE STOPPED TWO WEEKS PRIOR TO APPOINTMENT.</w:t>
      </w:r>
      <w:r w:rsidR="000B6E95">
        <w:rPr>
          <w:sz w:val="24"/>
          <w:szCs w:val="24"/>
        </w:rPr>
        <w:t xml:space="preserve"> IF YOU HAVE ANY MOLES NEAR/ON YOUR EYEBROWS</w:t>
      </w:r>
      <w:r w:rsidR="00381906">
        <w:rPr>
          <w:sz w:val="24"/>
          <w:szCs w:val="24"/>
        </w:rPr>
        <w:t>, PLEASE BE AWARE THAT WE WILL NOT BE TATTOOING</w:t>
      </w:r>
      <w:r w:rsidR="000B6E95">
        <w:rPr>
          <w:sz w:val="24"/>
          <w:szCs w:val="24"/>
        </w:rPr>
        <w:t xml:space="preserve"> OVER THE MOLE. </w:t>
      </w:r>
    </w:p>
    <w:p w:rsidR="00227753" w:rsidRPr="00971C26" w:rsidRDefault="00227753" w:rsidP="00BB6C47">
      <w:pPr>
        <w:jc w:val="center"/>
        <w:rPr>
          <w:b/>
          <w:sz w:val="24"/>
          <w:szCs w:val="24"/>
        </w:rPr>
      </w:pPr>
      <w:r w:rsidRPr="00971C26">
        <w:rPr>
          <w:b/>
          <w:sz w:val="24"/>
          <w:szCs w:val="24"/>
        </w:rPr>
        <w:t>WHO IS NOT A GOO</w:t>
      </w:r>
      <w:r w:rsidR="00054853" w:rsidRPr="00971C26">
        <w:rPr>
          <w:b/>
          <w:sz w:val="24"/>
          <w:szCs w:val="24"/>
        </w:rPr>
        <w:t xml:space="preserve">D CANDIDATE FOR </w:t>
      </w:r>
      <w:r w:rsidR="003761F4" w:rsidRPr="00971C26">
        <w:rPr>
          <w:b/>
          <w:sz w:val="24"/>
          <w:szCs w:val="24"/>
        </w:rPr>
        <w:t>PERMENANT EYEBROWS</w:t>
      </w:r>
      <w:r w:rsidRPr="00971C26">
        <w:rPr>
          <w:b/>
          <w:sz w:val="24"/>
          <w:szCs w:val="24"/>
        </w:rPr>
        <w:t>?</w:t>
      </w:r>
    </w:p>
    <w:p w:rsidR="00227753" w:rsidRPr="00370441" w:rsidRDefault="004D524C" w:rsidP="006043FD">
      <w:pPr>
        <w:pStyle w:val="ListParagraph"/>
        <w:numPr>
          <w:ilvl w:val="0"/>
          <w:numId w:val="5"/>
        </w:numPr>
        <w:spacing w:after="120"/>
        <w:jc w:val="center"/>
        <w:rPr>
          <w:sz w:val="24"/>
          <w:szCs w:val="24"/>
        </w:rPr>
      </w:pPr>
      <w:r>
        <w:rPr>
          <w:sz w:val="24"/>
          <w:szCs w:val="24"/>
        </w:rPr>
        <w:t>TAKING BLOOD THINNERS</w:t>
      </w:r>
    </w:p>
    <w:p w:rsidR="00227753" w:rsidRPr="00370441" w:rsidRDefault="004D524C" w:rsidP="006043FD">
      <w:pPr>
        <w:pStyle w:val="ListParagraph"/>
        <w:numPr>
          <w:ilvl w:val="0"/>
          <w:numId w:val="5"/>
        </w:numPr>
        <w:spacing w:after="120"/>
        <w:jc w:val="center"/>
        <w:rPr>
          <w:sz w:val="24"/>
          <w:szCs w:val="24"/>
        </w:rPr>
      </w:pPr>
      <w:r>
        <w:rPr>
          <w:sz w:val="24"/>
          <w:szCs w:val="24"/>
        </w:rPr>
        <w:t>SKIN IRRITATIONS NEAR EYEBROW</w:t>
      </w:r>
    </w:p>
    <w:p w:rsidR="00370441" w:rsidRDefault="00F3581A" w:rsidP="006043FD">
      <w:pPr>
        <w:pStyle w:val="ListParagraph"/>
        <w:numPr>
          <w:ilvl w:val="0"/>
          <w:numId w:val="5"/>
        </w:numPr>
        <w:spacing w:after="120"/>
        <w:jc w:val="center"/>
        <w:rPr>
          <w:sz w:val="24"/>
          <w:szCs w:val="24"/>
        </w:rPr>
      </w:pPr>
      <w:r>
        <w:rPr>
          <w:sz w:val="24"/>
          <w:szCs w:val="24"/>
        </w:rPr>
        <w:t>BOTOX WITHIN THE LAST 3</w:t>
      </w:r>
      <w:r w:rsidR="004D524C">
        <w:rPr>
          <w:sz w:val="24"/>
          <w:szCs w:val="24"/>
        </w:rPr>
        <w:t xml:space="preserve"> WEEKS</w:t>
      </w:r>
    </w:p>
    <w:p w:rsidR="00370441" w:rsidRDefault="004D524C" w:rsidP="006043FD">
      <w:pPr>
        <w:pStyle w:val="ListParagraph"/>
        <w:numPr>
          <w:ilvl w:val="0"/>
          <w:numId w:val="5"/>
        </w:numPr>
        <w:spacing w:after="120"/>
        <w:jc w:val="center"/>
        <w:rPr>
          <w:sz w:val="24"/>
          <w:szCs w:val="24"/>
        </w:rPr>
      </w:pPr>
      <w:r>
        <w:rPr>
          <w:sz w:val="24"/>
          <w:szCs w:val="24"/>
        </w:rPr>
        <w:t>ACCUTANE WITHIN THE LAST YEAR</w:t>
      </w:r>
    </w:p>
    <w:p w:rsidR="00370441" w:rsidRDefault="004D524C" w:rsidP="006043FD">
      <w:pPr>
        <w:pStyle w:val="ListParagraph"/>
        <w:numPr>
          <w:ilvl w:val="0"/>
          <w:numId w:val="5"/>
        </w:numPr>
        <w:spacing w:after="120"/>
        <w:jc w:val="center"/>
        <w:rPr>
          <w:sz w:val="24"/>
          <w:szCs w:val="24"/>
        </w:rPr>
      </w:pPr>
      <w:r>
        <w:rPr>
          <w:sz w:val="24"/>
          <w:szCs w:val="24"/>
        </w:rPr>
        <w:t>HISTORY WITH KELOID SCARRING</w:t>
      </w:r>
    </w:p>
    <w:p w:rsidR="00370441" w:rsidRDefault="00370441" w:rsidP="006043FD">
      <w:pPr>
        <w:pStyle w:val="ListParagraph"/>
        <w:numPr>
          <w:ilvl w:val="0"/>
          <w:numId w:val="5"/>
        </w:numPr>
        <w:spacing w:after="120"/>
        <w:jc w:val="center"/>
        <w:rPr>
          <w:sz w:val="24"/>
          <w:szCs w:val="24"/>
        </w:rPr>
      </w:pPr>
      <w:r>
        <w:rPr>
          <w:sz w:val="24"/>
          <w:szCs w:val="24"/>
        </w:rPr>
        <w:t>A</w:t>
      </w:r>
      <w:r w:rsidR="004D524C">
        <w:rPr>
          <w:sz w:val="24"/>
          <w:szCs w:val="24"/>
        </w:rPr>
        <w:t>UTO-IMMUNE DEFICIENCIES</w:t>
      </w:r>
    </w:p>
    <w:p w:rsidR="001C7700" w:rsidRDefault="001C7700" w:rsidP="006043FD">
      <w:pPr>
        <w:pStyle w:val="ListParagraph"/>
        <w:numPr>
          <w:ilvl w:val="0"/>
          <w:numId w:val="5"/>
        </w:numPr>
        <w:spacing w:after="120"/>
        <w:jc w:val="center"/>
        <w:rPr>
          <w:sz w:val="24"/>
          <w:szCs w:val="24"/>
        </w:rPr>
      </w:pPr>
      <w:r>
        <w:rPr>
          <w:sz w:val="24"/>
          <w:szCs w:val="24"/>
        </w:rPr>
        <w:t>G</w:t>
      </w:r>
      <w:r w:rsidR="004D524C">
        <w:rPr>
          <w:sz w:val="24"/>
          <w:szCs w:val="24"/>
        </w:rPr>
        <w:t>LAUCOMA/ DIABETIC</w:t>
      </w:r>
    </w:p>
    <w:p w:rsidR="001C7700" w:rsidRDefault="004D524C" w:rsidP="006043FD">
      <w:pPr>
        <w:pStyle w:val="ListParagraph"/>
        <w:numPr>
          <w:ilvl w:val="0"/>
          <w:numId w:val="5"/>
        </w:numPr>
        <w:spacing w:after="120"/>
        <w:jc w:val="center"/>
        <w:rPr>
          <w:sz w:val="24"/>
          <w:szCs w:val="24"/>
        </w:rPr>
      </w:pPr>
      <w:r>
        <w:rPr>
          <w:sz w:val="24"/>
          <w:szCs w:val="24"/>
        </w:rPr>
        <w:t>ALLERGIC TO ANESTHETICS</w:t>
      </w:r>
    </w:p>
    <w:p w:rsidR="00370441" w:rsidRDefault="00370441" w:rsidP="006043FD">
      <w:pPr>
        <w:pStyle w:val="ListParagraph"/>
        <w:numPr>
          <w:ilvl w:val="0"/>
          <w:numId w:val="5"/>
        </w:numPr>
        <w:spacing w:after="120"/>
        <w:jc w:val="center"/>
        <w:rPr>
          <w:sz w:val="24"/>
          <w:szCs w:val="24"/>
        </w:rPr>
      </w:pPr>
      <w:r>
        <w:rPr>
          <w:sz w:val="24"/>
          <w:szCs w:val="24"/>
        </w:rPr>
        <w:t>P</w:t>
      </w:r>
      <w:r w:rsidR="004D524C">
        <w:rPr>
          <w:sz w:val="24"/>
          <w:szCs w:val="24"/>
        </w:rPr>
        <w:t>EOPLE SUFFERING OF ACNE</w:t>
      </w:r>
    </w:p>
    <w:p w:rsidR="00370441" w:rsidRDefault="004D524C" w:rsidP="006043FD">
      <w:pPr>
        <w:pStyle w:val="ListParagraph"/>
        <w:numPr>
          <w:ilvl w:val="0"/>
          <w:numId w:val="5"/>
        </w:numPr>
        <w:spacing w:after="120"/>
        <w:jc w:val="center"/>
        <w:rPr>
          <w:sz w:val="24"/>
          <w:szCs w:val="24"/>
        </w:rPr>
      </w:pPr>
      <w:r>
        <w:rPr>
          <w:sz w:val="24"/>
          <w:szCs w:val="24"/>
        </w:rPr>
        <w:t>PREGNANT WOMEN</w:t>
      </w:r>
    </w:p>
    <w:p w:rsidR="004D524C" w:rsidRPr="004D524C" w:rsidRDefault="004D524C" w:rsidP="004D524C">
      <w:pPr>
        <w:pStyle w:val="ListParagraph"/>
        <w:numPr>
          <w:ilvl w:val="0"/>
          <w:numId w:val="5"/>
        </w:numPr>
        <w:spacing w:after="120"/>
        <w:jc w:val="center"/>
        <w:rPr>
          <w:sz w:val="24"/>
          <w:szCs w:val="24"/>
        </w:rPr>
      </w:pPr>
      <w:r>
        <w:rPr>
          <w:sz w:val="24"/>
          <w:szCs w:val="24"/>
        </w:rPr>
        <w:t>ALLERGIC TO PIGMENTATION</w:t>
      </w:r>
    </w:p>
    <w:p w:rsidR="004D524C" w:rsidRDefault="004D524C" w:rsidP="006043FD">
      <w:pPr>
        <w:pStyle w:val="ListParagraph"/>
        <w:numPr>
          <w:ilvl w:val="0"/>
          <w:numId w:val="5"/>
        </w:numPr>
        <w:spacing w:after="120"/>
        <w:jc w:val="center"/>
        <w:rPr>
          <w:sz w:val="24"/>
          <w:szCs w:val="24"/>
        </w:rPr>
      </w:pPr>
      <w:r>
        <w:rPr>
          <w:sz w:val="24"/>
          <w:szCs w:val="24"/>
        </w:rPr>
        <w:t>TRANSMITTABLE BLOOD CONDITIONS</w:t>
      </w:r>
    </w:p>
    <w:p w:rsidR="001C7700" w:rsidRDefault="001C7700" w:rsidP="006043FD">
      <w:pPr>
        <w:pStyle w:val="ListParagraph"/>
        <w:numPr>
          <w:ilvl w:val="0"/>
          <w:numId w:val="5"/>
        </w:numPr>
        <w:spacing w:after="120"/>
        <w:jc w:val="center"/>
        <w:rPr>
          <w:sz w:val="24"/>
          <w:szCs w:val="24"/>
        </w:rPr>
      </w:pPr>
      <w:r>
        <w:rPr>
          <w:sz w:val="24"/>
          <w:szCs w:val="24"/>
        </w:rPr>
        <w:t>H</w:t>
      </w:r>
      <w:r w:rsidR="004D524C">
        <w:rPr>
          <w:sz w:val="24"/>
          <w:szCs w:val="24"/>
        </w:rPr>
        <w:t>EPATITIS/HIV</w:t>
      </w:r>
    </w:p>
    <w:p w:rsidR="001C7700" w:rsidRDefault="004D524C" w:rsidP="006043FD">
      <w:pPr>
        <w:pStyle w:val="ListParagraph"/>
        <w:numPr>
          <w:ilvl w:val="0"/>
          <w:numId w:val="5"/>
        </w:numPr>
        <w:spacing w:after="120"/>
        <w:jc w:val="center"/>
        <w:rPr>
          <w:sz w:val="24"/>
          <w:szCs w:val="24"/>
        </w:rPr>
      </w:pPr>
      <w:r>
        <w:rPr>
          <w:sz w:val="24"/>
          <w:szCs w:val="24"/>
        </w:rPr>
        <w:t>ANYONE THAT’S A HEMOPHILIAC</w:t>
      </w:r>
    </w:p>
    <w:p w:rsidR="004D524C" w:rsidRDefault="00370441" w:rsidP="006043FD">
      <w:pPr>
        <w:pStyle w:val="ListParagraph"/>
        <w:numPr>
          <w:ilvl w:val="0"/>
          <w:numId w:val="5"/>
        </w:numPr>
        <w:spacing w:after="120"/>
        <w:jc w:val="center"/>
        <w:rPr>
          <w:sz w:val="24"/>
          <w:szCs w:val="24"/>
        </w:rPr>
      </w:pPr>
      <w:r w:rsidRPr="004D524C">
        <w:rPr>
          <w:sz w:val="24"/>
          <w:szCs w:val="24"/>
        </w:rPr>
        <w:t>C</w:t>
      </w:r>
      <w:r w:rsidR="004D524C">
        <w:rPr>
          <w:sz w:val="24"/>
          <w:szCs w:val="24"/>
        </w:rPr>
        <w:t>HEMOTHERAPY</w:t>
      </w:r>
      <w:r w:rsidRPr="004D524C">
        <w:rPr>
          <w:sz w:val="24"/>
          <w:szCs w:val="24"/>
        </w:rPr>
        <w:t xml:space="preserve"> </w:t>
      </w:r>
      <w:r w:rsidR="004D524C">
        <w:rPr>
          <w:sz w:val="24"/>
          <w:szCs w:val="24"/>
        </w:rPr>
        <w:t>PATIENTS</w:t>
      </w:r>
      <w:r w:rsidRPr="004D524C">
        <w:rPr>
          <w:sz w:val="24"/>
          <w:szCs w:val="24"/>
        </w:rPr>
        <w:t xml:space="preserve"> </w:t>
      </w:r>
    </w:p>
    <w:p w:rsidR="004D524C" w:rsidRDefault="004D524C" w:rsidP="006043FD">
      <w:pPr>
        <w:pStyle w:val="ListParagraph"/>
        <w:numPr>
          <w:ilvl w:val="0"/>
          <w:numId w:val="5"/>
        </w:numPr>
        <w:spacing w:after="120"/>
        <w:jc w:val="center"/>
        <w:rPr>
          <w:sz w:val="24"/>
          <w:szCs w:val="24"/>
        </w:rPr>
      </w:pPr>
      <w:r>
        <w:rPr>
          <w:sz w:val="24"/>
          <w:szCs w:val="24"/>
        </w:rPr>
        <w:t>IF YOU BLEED EASILY</w:t>
      </w:r>
    </w:p>
    <w:p w:rsidR="004D524C" w:rsidRDefault="004D524C" w:rsidP="006043FD">
      <w:pPr>
        <w:pStyle w:val="ListParagraph"/>
        <w:numPr>
          <w:ilvl w:val="0"/>
          <w:numId w:val="5"/>
        </w:numPr>
        <w:spacing w:after="120"/>
        <w:jc w:val="center"/>
        <w:rPr>
          <w:sz w:val="24"/>
          <w:szCs w:val="24"/>
        </w:rPr>
      </w:pPr>
      <w:r>
        <w:rPr>
          <w:sz w:val="24"/>
          <w:szCs w:val="24"/>
        </w:rPr>
        <w:t>USE OF SUN SENSITIZING MEDS/CREAMS</w:t>
      </w:r>
    </w:p>
    <w:p w:rsidR="000B6E95" w:rsidRDefault="000B6E95" w:rsidP="006043FD">
      <w:pPr>
        <w:pStyle w:val="ListParagraph"/>
        <w:numPr>
          <w:ilvl w:val="0"/>
          <w:numId w:val="5"/>
        </w:numPr>
        <w:spacing w:after="120"/>
        <w:jc w:val="center"/>
        <w:rPr>
          <w:sz w:val="24"/>
          <w:szCs w:val="24"/>
        </w:rPr>
      </w:pPr>
      <w:r>
        <w:rPr>
          <w:sz w:val="24"/>
          <w:szCs w:val="24"/>
        </w:rPr>
        <w:t>USE OF RETINOL/RETIN-A/VITAMIN A</w:t>
      </w:r>
      <w:r w:rsidR="001B2E69">
        <w:rPr>
          <w:sz w:val="24"/>
          <w:szCs w:val="24"/>
        </w:rPr>
        <w:t xml:space="preserve">, C, E </w:t>
      </w:r>
      <w:r>
        <w:rPr>
          <w:sz w:val="24"/>
          <w:szCs w:val="24"/>
        </w:rPr>
        <w:t>/ETC</w:t>
      </w:r>
      <w:r w:rsidR="00671EA1">
        <w:rPr>
          <w:sz w:val="24"/>
          <w:szCs w:val="24"/>
        </w:rPr>
        <w:t>.</w:t>
      </w:r>
    </w:p>
    <w:p w:rsidR="000B6E95" w:rsidRDefault="00FB5E63" w:rsidP="006043FD">
      <w:pPr>
        <w:pStyle w:val="ListParagraph"/>
        <w:numPr>
          <w:ilvl w:val="0"/>
          <w:numId w:val="5"/>
        </w:numPr>
        <w:spacing w:after="120"/>
        <w:jc w:val="center"/>
        <w:rPr>
          <w:sz w:val="24"/>
          <w:szCs w:val="24"/>
        </w:rPr>
      </w:pPr>
      <w:r>
        <w:rPr>
          <w:sz w:val="24"/>
          <w:szCs w:val="24"/>
        </w:rPr>
        <w:t>EPILEPSY/SEIZURES</w:t>
      </w:r>
    </w:p>
    <w:p w:rsidR="007758EB" w:rsidRDefault="007758EB" w:rsidP="006043FD">
      <w:pPr>
        <w:pStyle w:val="ListParagraph"/>
        <w:numPr>
          <w:ilvl w:val="0"/>
          <w:numId w:val="5"/>
        </w:numPr>
        <w:spacing w:after="120"/>
        <w:jc w:val="center"/>
        <w:rPr>
          <w:sz w:val="24"/>
          <w:szCs w:val="24"/>
        </w:rPr>
      </w:pPr>
      <w:r>
        <w:rPr>
          <w:sz w:val="24"/>
          <w:szCs w:val="24"/>
        </w:rPr>
        <w:t>UNCONTROLLED HIGH BLOOD PRESSURE</w:t>
      </w:r>
    </w:p>
    <w:p w:rsidR="00427BF2" w:rsidRPr="00BB1A9D" w:rsidRDefault="007758EB" w:rsidP="00BB1A9D">
      <w:pPr>
        <w:pStyle w:val="ListParagraph"/>
        <w:numPr>
          <w:ilvl w:val="0"/>
          <w:numId w:val="5"/>
        </w:numPr>
        <w:spacing w:after="120"/>
        <w:jc w:val="center"/>
        <w:rPr>
          <w:sz w:val="24"/>
          <w:szCs w:val="24"/>
        </w:rPr>
      </w:pPr>
      <w:r>
        <w:rPr>
          <w:sz w:val="24"/>
          <w:szCs w:val="24"/>
        </w:rPr>
        <w:t>PSORIASIS/ECZEMA NEAR THE EYEBROW</w:t>
      </w:r>
    </w:p>
    <w:p w:rsidR="00A7149B" w:rsidRDefault="000B6E95" w:rsidP="00427BF2">
      <w:pPr>
        <w:jc w:val="center"/>
        <w:rPr>
          <w:b/>
          <w:sz w:val="24"/>
          <w:szCs w:val="24"/>
        </w:rPr>
      </w:pPr>
      <w:r w:rsidRPr="000B6E95">
        <w:rPr>
          <w:b/>
          <w:sz w:val="24"/>
          <w:szCs w:val="24"/>
        </w:rPr>
        <w:t>IF UNSURE IF YOU’RE A GOOD CANDIDATE, FEEL FREE TO CONTACT ME ABOUT ANY OF YOUR CONCERNS!</w:t>
      </w:r>
    </w:p>
    <w:p w:rsidR="00A7149B" w:rsidRDefault="00427BF2" w:rsidP="00427BF2">
      <w:pPr>
        <w:pStyle w:val="Heading1"/>
      </w:pPr>
      <w:r>
        <w:t>PRE-APPOINTMENT PREP</w:t>
      </w:r>
    </w:p>
    <w:p w:rsidR="00427BF2" w:rsidRPr="00427BF2" w:rsidRDefault="00427BF2" w:rsidP="00427BF2"/>
    <w:p w:rsidR="00427BF2" w:rsidRPr="00427BF2" w:rsidRDefault="00427BF2" w:rsidP="00470FC9">
      <w:pPr>
        <w:jc w:val="center"/>
        <w:rPr>
          <w:sz w:val="24"/>
          <w:szCs w:val="24"/>
        </w:rPr>
      </w:pPr>
      <w:r>
        <w:rPr>
          <w:sz w:val="24"/>
          <w:szCs w:val="24"/>
        </w:rPr>
        <w:t>Before your appointment, please be sure to avoid blood thinners,</w:t>
      </w:r>
      <w:r w:rsidR="001B2E69">
        <w:rPr>
          <w:sz w:val="24"/>
          <w:szCs w:val="24"/>
        </w:rPr>
        <w:t xml:space="preserve"> coffee, caffeine,</w:t>
      </w:r>
      <w:r>
        <w:rPr>
          <w:sz w:val="24"/>
          <w:szCs w:val="24"/>
        </w:rPr>
        <w:t xml:space="preserve"> alcohol, ibuprofen, </w:t>
      </w:r>
      <w:r w:rsidR="00470FC9">
        <w:rPr>
          <w:sz w:val="24"/>
          <w:szCs w:val="24"/>
        </w:rPr>
        <w:t xml:space="preserve">and </w:t>
      </w:r>
      <w:r>
        <w:rPr>
          <w:sz w:val="24"/>
          <w:szCs w:val="24"/>
        </w:rPr>
        <w:t xml:space="preserve">any other pain relievers </w:t>
      </w:r>
      <w:r w:rsidR="00470FC9">
        <w:rPr>
          <w:sz w:val="24"/>
          <w:szCs w:val="24"/>
        </w:rPr>
        <w:t xml:space="preserve">at least </w:t>
      </w:r>
      <w:r>
        <w:rPr>
          <w:sz w:val="24"/>
          <w:szCs w:val="24"/>
        </w:rPr>
        <w:t xml:space="preserve">24 hours before your appointment. </w:t>
      </w:r>
      <w:r>
        <w:rPr>
          <w:b/>
          <w:sz w:val="24"/>
          <w:szCs w:val="24"/>
        </w:rPr>
        <w:t>ANTI-</w:t>
      </w:r>
      <w:r w:rsidRPr="00427BF2">
        <w:rPr>
          <w:b/>
          <w:sz w:val="24"/>
          <w:szCs w:val="24"/>
        </w:rPr>
        <w:t xml:space="preserve">AGING </w:t>
      </w:r>
      <w:r w:rsidR="00470FC9">
        <w:rPr>
          <w:b/>
          <w:sz w:val="24"/>
          <w:szCs w:val="24"/>
        </w:rPr>
        <w:t xml:space="preserve">CREAMS/ </w:t>
      </w:r>
      <w:r w:rsidRPr="00427BF2">
        <w:rPr>
          <w:b/>
          <w:sz w:val="24"/>
          <w:szCs w:val="24"/>
        </w:rPr>
        <w:t>PRODUCTS, RETINOIDS,</w:t>
      </w:r>
      <w:r w:rsidR="001B2E69">
        <w:rPr>
          <w:b/>
          <w:sz w:val="24"/>
          <w:szCs w:val="24"/>
        </w:rPr>
        <w:t xml:space="preserve"> NIACINAMIDES, VITAMIN A, C, E</w:t>
      </w:r>
      <w:r w:rsidRPr="00427BF2">
        <w:rPr>
          <w:b/>
          <w:sz w:val="24"/>
          <w:szCs w:val="24"/>
        </w:rPr>
        <w:t xml:space="preserve"> AND FISH OIL MUST BE STOPPED AT LEAST 2 WEEKS PRIOR.</w:t>
      </w:r>
      <w:r w:rsidR="000A1A2B">
        <w:rPr>
          <w:b/>
          <w:sz w:val="24"/>
          <w:szCs w:val="24"/>
        </w:rPr>
        <w:t xml:space="preserve"> YOU WILL HEAL POORLY IF YOU DO NOT STOP.</w:t>
      </w:r>
      <w:r>
        <w:rPr>
          <w:sz w:val="24"/>
          <w:szCs w:val="24"/>
        </w:rPr>
        <w:t xml:space="preserve"> </w:t>
      </w:r>
      <w:r w:rsidR="00BB1A9D">
        <w:rPr>
          <w:sz w:val="24"/>
          <w:szCs w:val="24"/>
        </w:rPr>
        <w:t>Proper prepa</w:t>
      </w:r>
      <w:r w:rsidR="00470FC9">
        <w:rPr>
          <w:sz w:val="24"/>
          <w:szCs w:val="24"/>
        </w:rPr>
        <w:t>ration</w:t>
      </w:r>
      <w:r>
        <w:rPr>
          <w:sz w:val="24"/>
          <w:szCs w:val="24"/>
        </w:rPr>
        <w:t xml:space="preserve"> will ensure better results during your session and for your healing!</w:t>
      </w:r>
      <w:r w:rsidR="00BB1A9D">
        <w:rPr>
          <w:sz w:val="24"/>
          <w:szCs w:val="24"/>
        </w:rPr>
        <w:t xml:space="preserve"> Make sure you have showered and washed you hair prior to your appointment as you will not be able to get your brows wet 24 hours after your appointment!</w:t>
      </w:r>
    </w:p>
    <w:p w:rsidR="00971C26" w:rsidRDefault="006E0632" w:rsidP="006E0632">
      <w:pPr>
        <w:pStyle w:val="Heading1"/>
      </w:pPr>
      <w:r>
        <w:lastRenderedPageBreak/>
        <w:t>MICROBLADING VS POWDER BROW</w:t>
      </w:r>
    </w:p>
    <w:p w:rsidR="006E0632" w:rsidRDefault="006E0632" w:rsidP="006E0632"/>
    <w:p w:rsidR="00723ECC" w:rsidRDefault="006E0632" w:rsidP="006E0632">
      <w:pPr>
        <w:rPr>
          <w:sz w:val="24"/>
          <w:szCs w:val="24"/>
        </w:rPr>
      </w:pPr>
      <w:r w:rsidRPr="00FC1A6A">
        <w:rPr>
          <w:b/>
          <w:sz w:val="24"/>
          <w:szCs w:val="24"/>
        </w:rPr>
        <w:t>MICROBLADING:</w:t>
      </w:r>
      <w:r w:rsidR="004E007E">
        <w:rPr>
          <w:sz w:val="24"/>
          <w:szCs w:val="24"/>
        </w:rPr>
        <w:t xml:space="preserve"> This technique</w:t>
      </w:r>
      <w:r w:rsidR="009B5E55">
        <w:rPr>
          <w:sz w:val="24"/>
          <w:szCs w:val="24"/>
        </w:rPr>
        <w:t xml:space="preserve"> is manually done by a</w:t>
      </w:r>
      <w:r w:rsidR="004A6635" w:rsidRPr="004A6635">
        <w:rPr>
          <w:sz w:val="24"/>
          <w:szCs w:val="24"/>
        </w:rPr>
        <w:t xml:space="preserve"> blade to mimic hair strokes to give the illusion of fuller brows. The artist makes small cuts and injects pigment into </w:t>
      </w:r>
      <w:r w:rsidR="007B5129">
        <w:rPr>
          <w:sz w:val="24"/>
          <w:szCs w:val="24"/>
        </w:rPr>
        <w:t xml:space="preserve">the </w:t>
      </w:r>
      <w:r w:rsidR="00723ECC">
        <w:rPr>
          <w:sz w:val="24"/>
          <w:szCs w:val="24"/>
        </w:rPr>
        <w:t>surface of the skin</w:t>
      </w:r>
      <w:r w:rsidR="004A6635" w:rsidRPr="004A6635">
        <w:rPr>
          <w:sz w:val="24"/>
          <w:szCs w:val="24"/>
        </w:rPr>
        <w:t>. Microblading can last anywhere from 1-2 years, all depending on ski</w:t>
      </w:r>
      <w:r w:rsidR="004E007E">
        <w:rPr>
          <w:sz w:val="24"/>
          <w:szCs w:val="24"/>
        </w:rPr>
        <w:t>n type and how well you maintain you</w:t>
      </w:r>
      <w:r w:rsidR="004A6635" w:rsidRPr="004A6635">
        <w:rPr>
          <w:sz w:val="24"/>
          <w:szCs w:val="24"/>
        </w:rPr>
        <w:t>r brows.</w:t>
      </w:r>
      <w:r w:rsidR="00723ECC">
        <w:rPr>
          <w:sz w:val="24"/>
          <w:szCs w:val="24"/>
        </w:rPr>
        <w:t xml:space="preserve"> Not recommended for people with oily skin.</w:t>
      </w:r>
      <w:r w:rsidR="009B5E55">
        <w:rPr>
          <w:sz w:val="24"/>
          <w:szCs w:val="24"/>
        </w:rPr>
        <w:t xml:space="preserve"> Long term, </w:t>
      </w:r>
      <w:proofErr w:type="spellStart"/>
      <w:r w:rsidR="009B5E55">
        <w:rPr>
          <w:sz w:val="24"/>
          <w:szCs w:val="24"/>
        </w:rPr>
        <w:t>microbladed</w:t>
      </w:r>
      <w:proofErr w:type="spellEnd"/>
      <w:r w:rsidR="009B5E55">
        <w:rPr>
          <w:sz w:val="24"/>
          <w:szCs w:val="24"/>
        </w:rPr>
        <w:t xml:space="preserve"> “strokes” may expand and end up blurring together</w:t>
      </w:r>
      <w:r w:rsidR="00EC3FC0">
        <w:rPr>
          <w:sz w:val="24"/>
          <w:szCs w:val="24"/>
        </w:rPr>
        <w:t xml:space="preserve"> under the skin</w:t>
      </w:r>
      <w:r w:rsidR="009B5E55">
        <w:rPr>
          <w:sz w:val="24"/>
          <w:szCs w:val="24"/>
        </w:rPr>
        <w:t>. Slicing the same skin over and over throughout the years may also cause scarring. Over time, microblading ends up looking less natural than powder brows</w:t>
      </w:r>
      <w:r w:rsidR="000A1A2B">
        <w:rPr>
          <w:sz w:val="24"/>
          <w:szCs w:val="24"/>
        </w:rPr>
        <w:t xml:space="preserve"> and can be super boxy in the front</w:t>
      </w:r>
      <w:r w:rsidR="009B5E55">
        <w:rPr>
          <w:sz w:val="24"/>
          <w:szCs w:val="24"/>
        </w:rPr>
        <w:t xml:space="preserve">. Because of this, I no longer </w:t>
      </w:r>
      <w:proofErr w:type="spellStart"/>
      <w:r w:rsidR="009B5E55">
        <w:rPr>
          <w:sz w:val="24"/>
          <w:szCs w:val="24"/>
        </w:rPr>
        <w:t>microblade</w:t>
      </w:r>
      <w:proofErr w:type="spellEnd"/>
      <w:r w:rsidR="009B5E55">
        <w:rPr>
          <w:sz w:val="24"/>
          <w:szCs w:val="24"/>
        </w:rPr>
        <w:t>! If you have your mind set on microblading, I will refer you to other artists in the area!</w:t>
      </w:r>
    </w:p>
    <w:p w:rsidR="006D33A5" w:rsidRDefault="00723ECC" w:rsidP="006E0632">
      <w:pPr>
        <w:rPr>
          <w:sz w:val="24"/>
          <w:szCs w:val="24"/>
        </w:rPr>
      </w:pPr>
      <w:r w:rsidRPr="00FC1A6A">
        <w:rPr>
          <w:b/>
          <w:sz w:val="24"/>
          <w:szCs w:val="24"/>
        </w:rPr>
        <w:t>POWDER BROWS:</w:t>
      </w:r>
      <w:r>
        <w:rPr>
          <w:sz w:val="24"/>
          <w:szCs w:val="24"/>
        </w:rPr>
        <w:t xml:space="preserve"> This technique is done with a machine and a single needle to tattoo pigment into the skin. The artist creates “pixels” that gives the effect of powder</w:t>
      </w:r>
      <w:r w:rsidR="004E007E">
        <w:rPr>
          <w:sz w:val="24"/>
          <w:szCs w:val="24"/>
        </w:rPr>
        <w:t>/make up. Fronts a</w:t>
      </w:r>
      <w:r w:rsidR="007338D0">
        <w:rPr>
          <w:sz w:val="24"/>
          <w:szCs w:val="24"/>
        </w:rPr>
        <w:t xml:space="preserve">re lighter to create the </w:t>
      </w:r>
      <w:proofErr w:type="spellStart"/>
      <w:r w:rsidR="007338D0">
        <w:rPr>
          <w:sz w:val="24"/>
          <w:szCs w:val="24"/>
        </w:rPr>
        <w:t>ombre</w:t>
      </w:r>
      <w:proofErr w:type="spellEnd"/>
      <w:r w:rsidR="007338D0">
        <w:rPr>
          <w:sz w:val="24"/>
          <w:szCs w:val="24"/>
        </w:rPr>
        <w:t xml:space="preserve"> e</w:t>
      </w:r>
      <w:r w:rsidR="004E007E">
        <w:rPr>
          <w:sz w:val="24"/>
          <w:szCs w:val="24"/>
        </w:rPr>
        <w:t>ffect. This method can last anywhere from 1-3+ years, great on all skin types including oily! Powder brows is less traumatic on the skin because there is no “cutting or slicing” of the skin.</w:t>
      </w:r>
      <w:r w:rsidR="000963BD">
        <w:rPr>
          <w:sz w:val="24"/>
          <w:szCs w:val="24"/>
        </w:rPr>
        <w:t xml:space="preserve"> </w:t>
      </w:r>
    </w:p>
    <w:p w:rsidR="00ED0A5D" w:rsidRDefault="006D33A5" w:rsidP="00ED0A5D">
      <w:pPr>
        <w:rPr>
          <w:sz w:val="24"/>
          <w:szCs w:val="24"/>
        </w:rPr>
      </w:pPr>
      <w:r w:rsidRPr="00FC1A6A">
        <w:rPr>
          <w:b/>
          <w:sz w:val="24"/>
          <w:szCs w:val="24"/>
        </w:rPr>
        <w:t>COMBO BROWS:</w:t>
      </w:r>
      <w:r>
        <w:rPr>
          <w:sz w:val="24"/>
          <w:szCs w:val="24"/>
        </w:rPr>
        <w:t xml:space="preserve"> This style utilizes both techniques. It is for the clients who want both, hair strokes and powder brows. Hair stokes will be predominantly in the front of the brows and powder will be focused at the tail and arch of the brows. </w:t>
      </w:r>
      <w:r w:rsidR="000A1A2B">
        <w:rPr>
          <w:sz w:val="24"/>
          <w:szCs w:val="24"/>
        </w:rPr>
        <w:t>Over time, the strokes in the front may create a more boxy appearance. Because there is still slicing of the skin, I do not offer this service! If you have your mind set on combo brows, I will refer you to other artists in the area!</w:t>
      </w:r>
      <w:bookmarkStart w:id="0" w:name="_GoBack"/>
      <w:bookmarkEnd w:id="0"/>
    </w:p>
    <w:p w:rsidR="00ED0A5D" w:rsidRDefault="00ED0A5D" w:rsidP="00ED0A5D">
      <w:pPr>
        <w:jc w:val="center"/>
        <w:rPr>
          <w:sz w:val="24"/>
          <w:szCs w:val="24"/>
        </w:rPr>
      </w:pPr>
    </w:p>
    <w:p w:rsidR="00ED0A5D" w:rsidRPr="00ED0A5D" w:rsidRDefault="00ED0A5D" w:rsidP="00ED0A5D">
      <w:pPr>
        <w:jc w:val="center"/>
        <w:rPr>
          <w:sz w:val="24"/>
          <w:szCs w:val="24"/>
        </w:rPr>
      </w:pPr>
      <w:r w:rsidRPr="00ED0A5D">
        <w:rPr>
          <w:sz w:val="24"/>
          <w:szCs w:val="24"/>
        </w:rPr>
        <w:t>CLIENTS WITH PREVIOUS WORK DONE BY ANOTHER ARTIST WILL NEED A CONSULTATION FIRST TO SEE IF REMOVAL OR COVER UP OPTION IS BEST. COLOR CORRECTIONS AND REMOVALS WILL BE AN ADDITIONAL COST!</w:t>
      </w:r>
    </w:p>
    <w:p w:rsidR="00ED0A5D" w:rsidRPr="00ED0A5D" w:rsidRDefault="00ED0A5D" w:rsidP="00ED0A5D">
      <w:pPr>
        <w:jc w:val="center"/>
        <w:rPr>
          <w:b/>
          <w:sz w:val="24"/>
          <w:szCs w:val="24"/>
        </w:rPr>
      </w:pPr>
    </w:p>
    <w:p w:rsidR="00ED0A5D" w:rsidRPr="00ED0A5D" w:rsidRDefault="00ED0A5D" w:rsidP="00ED0A5D">
      <w:pPr>
        <w:jc w:val="center"/>
        <w:rPr>
          <w:b/>
          <w:sz w:val="24"/>
          <w:szCs w:val="24"/>
        </w:rPr>
      </w:pPr>
      <w:r w:rsidRPr="00ED0A5D">
        <w:rPr>
          <w:b/>
          <w:sz w:val="24"/>
          <w:szCs w:val="24"/>
        </w:rPr>
        <w:t>BY BOOKING YOUR APPOINTMENT YOU ACKNOWLEDGE THAT YOU HAVE READ AND UNDERSTAND THE INFORMATION IN THIS INFO PACKET.</w:t>
      </w:r>
    </w:p>
    <w:p w:rsidR="00ED0A5D" w:rsidRPr="001B2E69" w:rsidRDefault="00ED0A5D" w:rsidP="00ED0A5D">
      <w:pPr>
        <w:jc w:val="center"/>
        <w:rPr>
          <w:sz w:val="24"/>
          <w:szCs w:val="24"/>
        </w:rPr>
      </w:pPr>
    </w:p>
    <w:sectPr w:rsidR="00ED0A5D" w:rsidRPr="001B2E69" w:rsidSect="009065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Light">
    <w:panose1 w:val="020B0502040204020203"/>
    <w:charset w:val="86"/>
    <w:family w:val="swiss"/>
    <w:pitch w:val="variable"/>
    <w:sig w:usb0="A00002BF" w:usb1="28CF0010"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53D"/>
    <w:multiLevelType w:val="hybridMultilevel"/>
    <w:tmpl w:val="AC98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5112"/>
    <w:multiLevelType w:val="hybridMultilevel"/>
    <w:tmpl w:val="B4501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E832AC"/>
    <w:multiLevelType w:val="hybridMultilevel"/>
    <w:tmpl w:val="64C0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D8375B"/>
    <w:multiLevelType w:val="hybridMultilevel"/>
    <w:tmpl w:val="A68A7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22284C"/>
    <w:multiLevelType w:val="hybridMultilevel"/>
    <w:tmpl w:val="5FA6DD0A"/>
    <w:lvl w:ilvl="0" w:tplc="969A2A94">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9C"/>
    <w:rsid w:val="000015FD"/>
    <w:rsid w:val="00013693"/>
    <w:rsid w:val="00054853"/>
    <w:rsid w:val="000963BD"/>
    <w:rsid w:val="000A04E3"/>
    <w:rsid w:val="000A1A2B"/>
    <w:rsid w:val="000B6E95"/>
    <w:rsid w:val="000F691B"/>
    <w:rsid w:val="00122951"/>
    <w:rsid w:val="00146EFA"/>
    <w:rsid w:val="00162575"/>
    <w:rsid w:val="001B2E69"/>
    <w:rsid w:val="001C7700"/>
    <w:rsid w:val="00227753"/>
    <w:rsid w:val="002749F2"/>
    <w:rsid w:val="00311CAA"/>
    <w:rsid w:val="00336825"/>
    <w:rsid w:val="00345F12"/>
    <w:rsid w:val="00345F53"/>
    <w:rsid w:val="00370441"/>
    <w:rsid w:val="003761F4"/>
    <w:rsid w:val="00381906"/>
    <w:rsid w:val="003A7124"/>
    <w:rsid w:val="003B6650"/>
    <w:rsid w:val="003E35B2"/>
    <w:rsid w:val="00427BF2"/>
    <w:rsid w:val="0045605A"/>
    <w:rsid w:val="00470FC9"/>
    <w:rsid w:val="004A6635"/>
    <w:rsid w:val="004D1D97"/>
    <w:rsid w:val="004D524C"/>
    <w:rsid w:val="004E007E"/>
    <w:rsid w:val="004E54BE"/>
    <w:rsid w:val="00525E3E"/>
    <w:rsid w:val="00526C0F"/>
    <w:rsid w:val="00544188"/>
    <w:rsid w:val="00555FFA"/>
    <w:rsid w:val="00564C71"/>
    <w:rsid w:val="00574A3A"/>
    <w:rsid w:val="005A6C24"/>
    <w:rsid w:val="006043FD"/>
    <w:rsid w:val="00627179"/>
    <w:rsid w:val="0063334D"/>
    <w:rsid w:val="00671EA1"/>
    <w:rsid w:val="006B0DB9"/>
    <w:rsid w:val="006B6014"/>
    <w:rsid w:val="006D33A5"/>
    <w:rsid w:val="006E0632"/>
    <w:rsid w:val="00721EF5"/>
    <w:rsid w:val="00723ECC"/>
    <w:rsid w:val="007338D0"/>
    <w:rsid w:val="0073421E"/>
    <w:rsid w:val="00771F09"/>
    <w:rsid w:val="007758EB"/>
    <w:rsid w:val="007B5129"/>
    <w:rsid w:val="007E16E8"/>
    <w:rsid w:val="008238EF"/>
    <w:rsid w:val="00851719"/>
    <w:rsid w:val="00886AA6"/>
    <w:rsid w:val="008E556C"/>
    <w:rsid w:val="00906582"/>
    <w:rsid w:val="00971C26"/>
    <w:rsid w:val="00990440"/>
    <w:rsid w:val="0099597E"/>
    <w:rsid w:val="009A3BCE"/>
    <w:rsid w:val="009B4D9E"/>
    <w:rsid w:val="009B5E55"/>
    <w:rsid w:val="00A14008"/>
    <w:rsid w:val="00A32E62"/>
    <w:rsid w:val="00A67507"/>
    <w:rsid w:val="00A7149B"/>
    <w:rsid w:val="00AA33BB"/>
    <w:rsid w:val="00AD709D"/>
    <w:rsid w:val="00AE7C6A"/>
    <w:rsid w:val="00AF0DB3"/>
    <w:rsid w:val="00B9394B"/>
    <w:rsid w:val="00BB0EE6"/>
    <w:rsid w:val="00BB1A9D"/>
    <w:rsid w:val="00BB6C47"/>
    <w:rsid w:val="00BF31C0"/>
    <w:rsid w:val="00C018B7"/>
    <w:rsid w:val="00C3162F"/>
    <w:rsid w:val="00C42E90"/>
    <w:rsid w:val="00D44C75"/>
    <w:rsid w:val="00DB3D9B"/>
    <w:rsid w:val="00DD7D98"/>
    <w:rsid w:val="00E0107E"/>
    <w:rsid w:val="00E12BA0"/>
    <w:rsid w:val="00E25EDB"/>
    <w:rsid w:val="00E30F26"/>
    <w:rsid w:val="00E75AAF"/>
    <w:rsid w:val="00EB1C9C"/>
    <w:rsid w:val="00EC3FC0"/>
    <w:rsid w:val="00ED0A5D"/>
    <w:rsid w:val="00ED71E2"/>
    <w:rsid w:val="00F136C6"/>
    <w:rsid w:val="00F3581A"/>
    <w:rsid w:val="00F514F5"/>
    <w:rsid w:val="00F84D85"/>
    <w:rsid w:val="00F92ED8"/>
    <w:rsid w:val="00FB5E63"/>
    <w:rsid w:val="00FC1A6A"/>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1480C-A58E-4C83-8257-2CAA333E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INK"/>
    <w:basedOn w:val="Normal"/>
    <w:next w:val="Normal"/>
    <w:link w:val="Heading1Char"/>
    <w:autoRedefine/>
    <w:uiPriority w:val="9"/>
    <w:qFormat/>
    <w:rsid w:val="00906582"/>
    <w:pPr>
      <w:keepNext/>
      <w:keepLines/>
      <w:shd w:val="clear" w:color="auto" w:fill="FFCCCC"/>
      <w:spacing w:after="0" w:line="240" w:lineRule="auto"/>
      <w:jc w:val="center"/>
      <w:outlineLvl w:val="0"/>
    </w:pPr>
    <w:rPr>
      <w:rFonts w:ascii="Microsoft YaHei Light" w:eastAsiaTheme="majorEastAsia" w:hAnsi="Microsoft YaHei Light" w:cstheme="majorBidi"/>
      <w:color w:val="000000" w:themeColor="text1"/>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41"/>
    <w:pPr>
      <w:ind w:left="720"/>
      <w:contextualSpacing/>
    </w:pPr>
  </w:style>
  <w:style w:type="character" w:customStyle="1" w:styleId="Heading1Char">
    <w:name w:val="Heading 1 Char"/>
    <w:aliases w:val="PINK Char"/>
    <w:basedOn w:val="DefaultParagraphFont"/>
    <w:link w:val="Heading1"/>
    <w:uiPriority w:val="9"/>
    <w:rsid w:val="00906582"/>
    <w:rPr>
      <w:rFonts w:ascii="Microsoft YaHei Light" w:eastAsiaTheme="majorEastAsia" w:hAnsi="Microsoft YaHei Light" w:cstheme="majorBidi"/>
      <w:color w:val="000000" w:themeColor="text1"/>
      <w:sz w:val="28"/>
      <w:szCs w:val="32"/>
      <w:shd w:val="clear" w:color="auto" w:fill="FFCCCC"/>
    </w:rPr>
  </w:style>
  <w:style w:type="paragraph" w:styleId="BalloonText">
    <w:name w:val="Balloon Text"/>
    <w:basedOn w:val="Normal"/>
    <w:link w:val="BalloonTextChar"/>
    <w:uiPriority w:val="99"/>
    <w:semiHidden/>
    <w:unhideWhenUsed/>
    <w:rsid w:val="00311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sendy chu</dc:creator>
  <cp:keywords/>
  <dc:description/>
  <cp:lastModifiedBy>sendy chu</cp:lastModifiedBy>
  <cp:revision>5</cp:revision>
  <cp:lastPrinted>2020-03-04T19:19:00Z</cp:lastPrinted>
  <dcterms:created xsi:type="dcterms:W3CDTF">2020-08-06T02:42:00Z</dcterms:created>
  <dcterms:modified xsi:type="dcterms:W3CDTF">2021-04-05T20:18:00Z</dcterms:modified>
  <cp:contentStatus/>
</cp:coreProperties>
</file>